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9F" w:rsidRDefault="000C7C9F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-633094</wp:posOffset>
            </wp:positionV>
            <wp:extent cx="2038350" cy="1109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MINISTRACION 2021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0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C9F" w:rsidRDefault="000C7C9F" w:rsidP="000C7C9F"/>
    <w:p w:rsidR="00704D73" w:rsidRDefault="000C7C9F" w:rsidP="00704D73">
      <w:pPr>
        <w:tabs>
          <w:tab w:val="left" w:pos="3750"/>
        </w:tabs>
        <w:jc w:val="right"/>
        <w:rPr>
          <w:rFonts w:ascii="Bahnschrift SemiBold" w:hAnsi="Bahnschrift SemiBold"/>
          <w:sz w:val="24"/>
          <w:szCs w:val="24"/>
        </w:rPr>
      </w:pPr>
      <w:r w:rsidRPr="000822C0">
        <w:rPr>
          <w:rFonts w:ascii="Bahnschrift SemiBold" w:hAnsi="Bahnschrift SemiBold"/>
          <w:sz w:val="24"/>
          <w:szCs w:val="24"/>
        </w:rPr>
        <w:t>INFORME TRISMESTRAL COMUNICACIÓN SOCIAL</w:t>
      </w:r>
    </w:p>
    <w:p w:rsidR="00826942" w:rsidRPr="000822C0" w:rsidRDefault="00704D73" w:rsidP="00704D73">
      <w:pPr>
        <w:tabs>
          <w:tab w:val="left" w:pos="3750"/>
        </w:tabs>
        <w:jc w:val="right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LIC. IRVING ALONSO PLACITO ARAIZA</w:t>
      </w:r>
      <w:r w:rsidR="000C7C9F" w:rsidRPr="000822C0">
        <w:rPr>
          <w:rFonts w:ascii="Bahnschrift SemiBold" w:hAnsi="Bahnschrift SemiBold"/>
          <w:sz w:val="24"/>
          <w:szCs w:val="24"/>
        </w:rPr>
        <w:t xml:space="preserve">                                      DICIEMBRE 2021</w:t>
      </w:r>
    </w:p>
    <w:p w:rsidR="000822C0" w:rsidRDefault="000822C0" w:rsidP="000822C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sz w:val="24"/>
          <w:szCs w:val="24"/>
          <w:lang w:val="es-ES"/>
        </w:rPr>
      </w:pPr>
      <w:r w:rsidRPr="000822C0">
        <w:rPr>
          <w:rFonts w:ascii="Bahnschrift SemiBold" w:hAnsi="Bahnschrift SemiBold"/>
          <w:sz w:val="24"/>
          <w:szCs w:val="24"/>
        </w:rPr>
        <w:t>Objetivo General:</w:t>
      </w:r>
      <w:r>
        <w:rPr>
          <w:rFonts w:ascii="Bahnschrift SemiBold" w:hAnsi="Bahnschrift SemiBold"/>
        </w:rPr>
        <w:t xml:space="preserve"> </w:t>
      </w:r>
      <w:r w:rsidRPr="0077265D">
        <w:rPr>
          <w:rFonts w:ascii="Arial" w:eastAsia="Calibri" w:hAnsi="Arial" w:cs="Arial"/>
          <w:color w:val="343434"/>
          <w:sz w:val="24"/>
          <w:szCs w:val="24"/>
          <w:lang w:val="es-ES"/>
        </w:rPr>
        <w:t>Cubrir oportunamente y con claridad las actividades del Gobierno Municipal, a través de los medios tradicionales, alternativos, electrónicos, el uso de las redes sociales para mantener informada a la población mediante una campaña institucional que difunda las metas, avances y logros.</w:t>
      </w:r>
    </w:p>
    <w:p w:rsidR="000822C0" w:rsidRDefault="000822C0" w:rsidP="000822C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sz w:val="24"/>
          <w:szCs w:val="24"/>
          <w:lang w:val="es-ES"/>
        </w:rPr>
      </w:pPr>
    </w:p>
    <w:p w:rsidR="000822C0" w:rsidRDefault="000822C0" w:rsidP="000822C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343434"/>
          <w:sz w:val="24"/>
          <w:szCs w:val="24"/>
          <w:lang w:val="es-ES"/>
        </w:rPr>
        <w:t>Du</w:t>
      </w:r>
      <w:r w:rsidR="00E116DA">
        <w:rPr>
          <w:rFonts w:ascii="Arial" w:eastAsia="Calibri" w:hAnsi="Arial" w:cs="Arial"/>
          <w:color w:val="343434"/>
          <w:sz w:val="24"/>
          <w:szCs w:val="24"/>
          <w:lang w:val="es-ES"/>
        </w:rPr>
        <w:t>rante</w:t>
      </w:r>
      <w:r>
        <w:rPr>
          <w:rFonts w:ascii="Arial" w:eastAsia="Calibri" w:hAnsi="Arial" w:cs="Arial"/>
          <w:color w:val="343434"/>
          <w:sz w:val="24"/>
          <w:szCs w:val="24"/>
          <w:lang w:val="es-ES"/>
        </w:rPr>
        <w:t xml:space="preserve"> estos primero tres meses de gobierno de la administración municipal 2021-2024, </w:t>
      </w:r>
      <w:r>
        <w:rPr>
          <w:rFonts w:ascii="Arial" w:hAnsi="Arial" w:cs="Arial"/>
          <w:sz w:val="24"/>
          <w:szCs w:val="24"/>
        </w:rPr>
        <w:t>el departamento de comunicación social</w:t>
      </w:r>
      <w:r w:rsidRPr="000822C0">
        <w:rPr>
          <w:rFonts w:ascii="Arial" w:hAnsi="Arial" w:cs="Arial"/>
          <w:sz w:val="24"/>
          <w:szCs w:val="24"/>
        </w:rPr>
        <w:t xml:space="preserve"> realizó diversas acciones para difundir las actividades del municipio, </w:t>
      </w:r>
      <w:r w:rsidR="00E116DA">
        <w:rPr>
          <w:rFonts w:ascii="Arial" w:hAnsi="Arial" w:cs="Arial"/>
          <w:sz w:val="24"/>
          <w:szCs w:val="24"/>
        </w:rPr>
        <w:t>en base al POA de este departamento</w:t>
      </w:r>
      <w:r w:rsidRPr="000822C0">
        <w:rPr>
          <w:rFonts w:ascii="Arial" w:hAnsi="Arial" w:cs="Arial"/>
          <w:sz w:val="24"/>
          <w:szCs w:val="24"/>
        </w:rPr>
        <w:t>.</w:t>
      </w:r>
    </w:p>
    <w:p w:rsidR="00E116DA" w:rsidRDefault="00E116DA" w:rsidP="000822C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6DA" w:rsidRDefault="00E116DA" w:rsidP="000822C0">
      <w:pPr>
        <w:widowControl w:val="0"/>
        <w:autoSpaceDE w:val="0"/>
        <w:autoSpaceDN w:val="0"/>
        <w:spacing w:after="0" w:line="240" w:lineRule="auto"/>
        <w:jc w:val="both"/>
        <w:rPr>
          <w:rFonts w:ascii="Bahnschrift SemiBold" w:hAnsi="Bahnschrift SemiBold" w:cs="Arial"/>
          <w:sz w:val="24"/>
          <w:szCs w:val="24"/>
        </w:rPr>
      </w:pPr>
      <w:r>
        <w:rPr>
          <w:rFonts w:ascii="Bahnschrift SemiBold" w:hAnsi="Bahnschrift SemiBold" w:cs="Arial"/>
          <w:sz w:val="24"/>
          <w:szCs w:val="24"/>
        </w:rPr>
        <w:t>Actividades Específicas</w:t>
      </w:r>
    </w:p>
    <w:p w:rsidR="00E116DA" w:rsidRDefault="00E116DA" w:rsidP="000822C0">
      <w:pPr>
        <w:widowControl w:val="0"/>
        <w:autoSpaceDE w:val="0"/>
        <w:autoSpaceDN w:val="0"/>
        <w:spacing w:after="0" w:line="240" w:lineRule="auto"/>
        <w:jc w:val="both"/>
        <w:rPr>
          <w:rFonts w:ascii="Bahnschrift SemiBold" w:hAnsi="Bahnschrift SemiBold" w:cs="Arial"/>
          <w:sz w:val="24"/>
          <w:szCs w:val="24"/>
        </w:rPr>
      </w:pPr>
    </w:p>
    <w:p w:rsidR="00E116DA" w:rsidRDefault="00E116DA" w:rsidP="00E116D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63">
        <w:rPr>
          <w:rFonts w:ascii="Arial" w:hAnsi="Arial" w:cs="Arial"/>
          <w:sz w:val="24"/>
          <w:szCs w:val="24"/>
        </w:rPr>
        <w:t>Elaboración de identificaciones (gafete) para trabajadores de este Ayuntamiento, desde toma de fotografía, diseño e impresión.</w:t>
      </w:r>
    </w:p>
    <w:p w:rsidR="00D91588" w:rsidRPr="00786563" w:rsidRDefault="00D91588" w:rsidP="00E116D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Cubrir eventos con fotografías y redacción. </w:t>
      </w:r>
    </w:p>
    <w:p w:rsidR="00E116DA" w:rsidRPr="00786563" w:rsidRDefault="00E116DA" w:rsidP="00E116D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63">
        <w:rPr>
          <w:rFonts w:ascii="Arial" w:hAnsi="Arial" w:cs="Arial"/>
          <w:sz w:val="24"/>
          <w:szCs w:val="24"/>
        </w:rPr>
        <w:t>Publicidad</w:t>
      </w:r>
      <w:r w:rsidR="00D91588">
        <w:rPr>
          <w:rFonts w:ascii="Arial" w:hAnsi="Arial" w:cs="Arial"/>
          <w:sz w:val="24"/>
          <w:szCs w:val="24"/>
        </w:rPr>
        <w:t xml:space="preserve"> para eventos programados</w:t>
      </w:r>
      <w:r w:rsidRPr="00786563">
        <w:rPr>
          <w:rFonts w:ascii="Arial" w:hAnsi="Arial" w:cs="Arial"/>
          <w:sz w:val="24"/>
          <w:szCs w:val="24"/>
        </w:rPr>
        <w:t xml:space="preserve"> </w:t>
      </w:r>
      <w:r w:rsidR="00D91588">
        <w:rPr>
          <w:rFonts w:ascii="Arial" w:hAnsi="Arial" w:cs="Arial"/>
          <w:sz w:val="24"/>
          <w:szCs w:val="24"/>
        </w:rPr>
        <w:t>(</w:t>
      </w:r>
      <w:r w:rsidRPr="00786563">
        <w:rPr>
          <w:rFonts w:ascii="Arial" w:hAnsi="Arial" w:cs="Arial"/>
          <w:sz w:val="24"/>
          <w:szCs w:val="24"/>
        </w:rPr>
        <w:t>material impreso</w:t>
      </w:r>
      <w:r w:rsidR="00D91588">
        <w:rPr>
          <w:rFonts w:ascii="Arial" w:hAnsi="Arial" w:cs="Arial"/>
          <w:sz w:val="24"/>
          <w:szCs w:val="24"/>
        </w:rPr>
        <w:t>, digital</w:t>
      </w:r>
      <w:r w:rsidRPr="00786563">
        <w:rPr>
          <w:rFonts w:ascii="Arial" w:hAnsi="Arial" w:cs="Arial"/>
          <w:sz w:val="24"/>
          <w:szCs w:val="24"/>
        </w:rPr>
        <w:t xml:space="preserve"> y perifoneo</w:t>
      </w:r>
      <w:r w:rsidR="00D91588">
        <w:rPr>
          <w:rFonts w:ascii="Arial" w:hAnsi="Arial" w:cs="Arial"/>
          <w:sz w:val="24"/>
          <w:szCs w:val="24"/>
        </w:rPr>
        <w:t>)</w:t>
      </w:r>
    </w:p>
    <w:p w:rsidR="00C70A31" w:rsidRPr="00786563" w:rsidRDefault="00C70A31" w:rsidP="00E116D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63">
        <w:rPr>
          <w:rFonts w:ascii="Arial" w:hAnsi="Arial" w:cs="Arial"/>
          <w:sz w:val="24"/>
          <w:szCs w:val="24"/>
        </w:rPr>
        <w:t xml:space="preserve">Boletines de prensa, de cada una de las actividades de los departamentos como del Presidente Municipal, para mantener informados a los </w:t>
      </w:r>
      <w:proofErr w:type="spellStart"/>
      <w:r w:rsidRPr="00786563">
        <w:rPr>
          <w:rFonts w:ascii="Arial" w:hAnsi="Arial" w:cs="Arial"/>
          <w:sz w:val="24"/>
          <w:szCs w:val="24"/>
        </w:rPr>
        <w:t>cabenses</w:t>
      </w:r>
      <w:proofErr w:type="spellEnd"/>
      <w:r w:rsidRPr="00786563">
        <w:rPr>
          <w:rFonts w:ascii="Arial" w:hAnsi="Arial" w:cs="Arial"/>
          <w:sz w:val="24"/>
          <w:szCs w:val="24"/>
        </w:rPr>
        <w:t xml:space="preserve"> a través de redes sociales.</w:t>
      </w:r>
    </w:p>
    <w:p w:rsidR="00E116DA" w:rsidRPr="00786563" w:rsidRDefault="00C70A31" w:rsidP="00E116D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63">
        <w:rPr>
          <w:rFonts w:ascii="Arial" w:hAnsi="Arial" w:cs="Arial"/>
          <w:sz w:val="24"/>
          <w:szCs w:val="24"/>
        </w:rPr>
        <w:t xml:space="preserve">Diseño gráfico de publicidad, material informativo y avisos generales. </w:t>
      </w:r>
    </w:p>
    <w:p w:rsidR="00C70A31" w:rsidRPr="00786563" w:rsidRDefault="00786563" w:rsidP="00E116DA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63">
        <w:rPr>
          <w:rFonts w:ascii="Arial" w:hAnsi="Arial" w:cs="Arial"/>
          <w:sz w:val="24"/>
          <w:szCs w:val="24"/>
        </w:rPr>
        <w:t>Redes sociales: diariamente se actualiza la información con las actividades, convocatorias y programas que tiene el municipio, también se utilizó como un medio de interacción con la ciudadanía.</w:t>
      </w:r>
    </w:p>
    <w:p w:rsidR="00786563" w:rsidRDefault="00786563" w:rsidP="00786563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563">
        <w:rPr>
          <w:rFonts w:ascii="Arial" w:hAnsi="Arial" w:cs="Arial"/>
          <w:sz w:val="24"/>
          <w:szCs w:val="24"/>
        </w:rPr>
        <w:t>Se llevaron a cabo las acciones necesarias de publicidad para informar sobre las convocatorias, proyectos y programas.</w:t>
      </w:r>
    </w:p>
    <w:p w:rsidR="00786563" w:rsidRDefault="00786563" w:rsidP="00786563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municipal “Manos a la obra” con la finalidad de incluir a la sociedad y hacerla participe de actividades participativas</w:t>
      </w:r>
      <w:r w:rsidR="00AD423C">
        <w:rPr>
          <w:rFonts w:ascii="Arial" w:hAnsi="Arial" w:cs="Arial"/>
          <w:sz w:val="24"/>
          <w:szCs w:val="24"/>
        </w:rPr>
        <w:t xml:space="preserve"> en labor social; lo cual además trae una mejor imagen institucional como gobierno y colaboradores del mismo.</w:t>
      </w:r>
    </w:p>
    <w:p w:rsidR="00786563" w:rsidRDefault="00786563" w:rsidP="00786563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señalización interna de oficinas y departamentos.</w:t>
      </w:r>
    </w:p>
    <w:p w:rsidR="00786563" w:rsidRDefault="00D91588" w:rsidP="00786563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gráfico de Plan de Desarrollo Municipal</w:t>
      </w:r>
    </w:p>
    <w:p w:rsidR="00D91588" w:rsidRDefault="00D91588" w:rsidP="00786563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Movimiento en redes: personas alcanzadas con las publicaciones 60,100; interacciones 18,100; nuevos me gustan promedio por mes 112, visitas promedio en la página 3,467 por mes.</w:t>
      </w:r>
    </w:p>
    <w:p w:rsidR="00AD423C" w:rsidRDefault="00AD423C" w:rsidP="00AD423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7C9F" w:rsidRPr="00704D73" w:rsidRDefault="00AD423C" w:rsidP="00704D7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 quedo a sus órdenes, haciendo de su conocimiento que seguiremos trabajando y mejorando para mantener informados a los ciudadanos </w:t>
      </w:r>
      <w:proofErr w:type="spellStart"/>
      <w:r>
        <w:rPr>
          <w:rFonts w:ascii="Arial" w:hAnsi="Arial" w:cs="Arial"/>
          <w:sz w:val="24"/>
          <w:szCs w:val="24"/>
        </w:rPr>
        <w:t>cabenses</w:t>
      </w:r>
      <w:proofErr w:type="spellEnd"/>
      <w:r>
        <w:rPr>
          <w:rFonts w:ascii="Arial" w:hAnsi="Arial" w:cs="Arial"/>
          <w:sz w:val="24"/>
          <w:szCs w:val="24"/>
        </w:rPr>
        <w:t>, así como trabajar de manera interna con acciones para la mejorara de la imagen institucional a través de medios de información impresos y electrónicos, así como acciones que propicien la misma.</w:t>
      </w:r>
      <w:bookmarkStart w:id="0" w:name="_GoBack"/>
      <w:bookmarkEnd w:id="0"/>
    </w:p>
    <w:sectPr w:rsidR="000C7C9F" w:rsidRPr="00704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1187"/>
    <w:multiLevelType w:val="hybridMultilevel"/>
    <w:tmpl w:val="2A569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9F"/>
    <w:rsid w:val="000822C0"/>
    <w:rsid w:val="000C7C9F"/>
    <w:rsid w:val="00704D73"/>
    <w:rsid w:val="00786563"/>
    <w:rsid w:val="00826942"/>
    <w:rsid w:val="00854065"/>
    <w:rsid w:val="008D0E5A"/>
    <w:rsid w:val="00AD423C"/>
    <w:rsid w:val="00C70A31"/>
    <w:rsid w:val="00D91588"/>
    <w:rsid w:val="00E1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FA83"/>
  <w15:chartTrackingRefBased/>
  <w15:docId w15:val="{85B77580-4FD8-452C-8293-9C7EB7F6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Compu01</dc:creator>
  <cp:keywords/>
  <dc:description/>
  <cp:lastModifiedBy>Compu01</cp:lastModifiedBy>
  <cp:revision>2</cp:revision>
  <dcterms:created xsi:type="dcterms:W3CDTF">2021-12-15T17:12:00Z</dcterms:created>
  <dcterms:modified xsi:type="dcterms:W3CDTF">2021-12-15T17:12:00Z</dcterms:modified>
</cp:coreProperties>
</file>